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0B" w:rsidRPr="007C3FEC" w:rsidRDefault="0077470B" w:rsidP="0077470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CA7131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تجهیزات آزمایشگاه شیمی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71"/>
        <w:gridCol w:w="6199"/>
        <w:gridCol w:w="2706"/>
      </w:tblGrid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46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246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3FEC">
              <w:rPr>
                <w:rFonts w:cs="B Nazanin" w:hint="cs"/>
                <w:sz w:val="28"/>
                <w:szCs w:val="28"/>
                <w:rtl/>
                <w:lang w:bidi="fa-IR"/>
              </w:rPr>
              <w:t>دستگاه تهیه آب مقطر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drawing>
                <wp:inline distT="0" distB="0" distL="0" distR="0">
                  <wp:extent cx="440486" cy="680369"/>
                  <wp:effectExtent l="0" t="0" r="0" b="5715"/>
                  <wp:docPr id="27" name="Picture 27" descr="E:\!!!!! ax newww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!!!!! ax newww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35" cy="68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246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حمام آب جهت گرمایش تدریجی و یکنواخت محلول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12250" cy="594969"/>
                  <wp:effectExtent l="0" t="0" r="0" b="0"/>
                  <wp:docPr id="26" name="Picture 26" descr="E:\!!!!axxxx\so\Bin\بن ما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!!!!axxxx\so\Bin\بن مار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780" t="17313" r="26184" b="20414"/>
                          <a:stretch/>
                        </pic:blipFill>
                        <pic:spPr bwMode="auto">
                          <a:xfrm>
                            <a:off x="0" y="0"/>
                            <a:ext cx="615181" cy="59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246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هدایت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سنج رومیزی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18995" cy="731520"/>
                  <wp:effectExtent l="0" t="0" r="0" b="0"/>
                  <wp:docPr id="31" name="Picture 31" descr="C:\Users\Dani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50" r="8407"/>
                          <a:stretch/>
                        </pic:blipFill>
                        <pic:spPr bwMode="auto">
                          <a:xfrm>
                            <a:off x="0" y="0"/>
                            <a:ext cx="621210" cy="73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246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24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متر و پتانسیومتر آزمایشگاهی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99715" cy="394326"/>
                  <wp:effectExtent l="0" t="0" r="5715" b="6350"/>
                  <wp:docPr id="29" name="Picture 29" descr="E:\!!!!axxxx\table_ph_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!!!!axxxx\table_ph_me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25" b="8152"/>
                          <a:stretch/>
                        </pic:blipFill>
                        <pic:spPr bwMode="auto">
                          <a:xfrm>
                            <a:off x="0" y="0"/>
                            <a:ext cx="705139" cy="39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246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پلیت با همزن مغناطیسی جهت اختلاط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16835" cy="589103"/>
                  <wp:effectExtent l="0" t="0" r="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20" cy="58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246" w:type="dxa"/>
            <w:vAlign w:val="center"/>
          </w:tcPr>
          <w:p w:rsidR="0077470B" w:rsidRPr="00562F08" w:rsidRDefault="0077470B" w:rsidP="00F07C79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562F08">
              <w:rPr>
                <w:rFonts w:ascii="Times New Roman" w:hAnsi="Times New Roman" w:cs="B Nazanin" w:hint="cs"/>
                <w:szCs w:val="28"/>
                <w:rtl/>
              </w:rPr>
              <w:t>مولتی متر دیجیتال</w:t>
            </w:r>
            <w:r>
              <w:rPr>
                <w:rFonts w:ascii="Times New Roman" w:hAnsi="Times New Roman" w:cs="B Nazanin" w:hint="cs"/>
                <w:szCs w:val="28"/>
                <w:rtl/>
              </w:rPr>
              <w:t xml:space="preserve"> جهت اندازه گیری ولتاژ، آمپراژ و ...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91763" cy="520067"/>
                  <wp:effectExtent l="0" t="0" r="0" b="0"/>
                  <wp:docPr id="82" name="Picture 82" descr="E:\!!!!axxxx\مولتی مت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!!!!axxxx\مولتی مت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52" t="26098" r="30253" b="19896"/>
                          <a:stretch/>
                        </pic:blipFill>
                        <pic:spPr bwMode="auto">
                          <a:xfrm>
                            <a:off x="0" y="0"/>
                            <a:ext cx="697420" cy="52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0B" w:rsidRPr="00CC1BB3" w:rsidTr="00F07C79">
        <w:trPr>
          <w:jc w:val="center"/>
        </w:trPr>
        <w:tc>
          <w:tcPr>
            <w:tcW w:w="612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246" w:type="dxa"/>
            <w:vAlign w:val="center"/>
          </w:tcPr>
          <w:p w:rsidR="0077470B" w:rsidRPr="00562F08" w:rsidRDefault="0077470B" w:rsidP="00F07C79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62F08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ترازوی دیجیتال جهت </w:t>
            </w:r>
            <w:r w:rsidRPr="00562F0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en-GB"/>
              </w:rPr>
              <w:t>توزین مواد آزمایشگاهی با دقت بالا</w:t>
            </w:r>
          </w:p>
        </w:tc>
        <w:tc>
          <w:tcPr>
            <w:tcW w:w="2718" w:type="dxa"/>
            <w:vAlign w:val="center"/>
          </w:tcPr>
          <w:p w:rsidR="0077470B" w:rsidRPr="00CC1BB3" w:rsidRDefault="0077470B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object w:dxaOrig="261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4pt" o:ole="">
                  <v:imagedata r:id="rId11" o:title=""/>
                </v:shape>
                <o:OLEObject Type="Embed" ProgID="PBrush" ShapeID="_x0000_i1025" DrawAspect="Content" ObjectID="_1590221447" r:id="rId12"/>
              </w:object>
            </w:r>
          </w:p>
        </w:tc>
      </w:tr>
    </w:tbl>
    <w:p w:rsidR="007D2D2B" w:rsidRDefault="007D2D2B"/>
    <w:sectPr w:rsidR="007D2D2B" w:rsidSect="007D2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AB1"/>
    <w:multiLevelType w:val="hybridMultilevel"/>
    <w:tmpl w:val="3076AE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70B"/>
    <w:rsid w:val="0077470B"/>
    <w:rsid w:val="007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Ali.M</dc:creator>
  <cp:lastModifiedBy>Ali.M</cp:lastModifiedBy>
  <cp:revision>1</cp:revision>
  <dcterms:created xsi:type="dcterms:W3CDTF">2018-06-11T06:54:00Z</dcterms:created>
  <dcterms:modified xsi:type="dcterms:W3CDTF">2018-06-11T06:54:00Z</dcterms:modified>
</cp:coreProperties>
</file>